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8E" w:rsidRPr="008C6CA1" w:rsidRDefault="0050108E" w:rsidP="0050108E">
      <w:pPr>
        <w:pStyle w:val="docdata"/>
        <w:spacing w:beforeAutospacing="0" w:afterAutospacing="0"/>
        <w:jc w:val="center"/>
        <w:rPr>
          <w:color w:val="002060"/>
          <w:sz w:val="40"/>
        </w:rPr>
      </w:pPr>
      <w:proofErr w:type="spellStart"/>
      <w:r w:rsidRPr="008C6CA1">
        <w:rPr>
          <w:b/>
          <w:bCs/>
          <w:i/>
          <w:iCs/>
          <w:color w:val="002060"/>
          <w:sz w:val="40"/>
          <w:u w:val="single"/>
        </w:rPr>
        <w:t>Лекція</w:t>
      </w:r>
      <w:proofErr w:type="spellEnd"/>
      <w:r w:rsidRPr="008C6CA1">
        <w:rPr>
          <w:b/>
          <w:bCs/>
          <w:i/>
          <w:iCs/>
          <w:color w:val="002060"/>
          <w:sz w:val="40"/>
          <w:u w:val="single"/>
        </w:rPr>
        <w:t xml:space="preserve"> для </w:t>
      </w:r>
      <w:proofErr w:type="spellStart"/>
      <w:r w:rsidRPr="008C6CA1">
        <w:rPr>
          <w:b/>
          <w:bCs/>
          <w:i/>
          <w:iCs/>
          <w:color w:val="002060"/>
          <w:sz w:val="40"/>
          <w:u w:val="single"/>
        </w:rPr>
        <w:t>батькі</w:t>
      </w:r>
      <w:proofErr w:type="gramStart"/>
      <w:r w:rsidRPr="008C6CA1">
        <w:rPr>
          <w:b/>
          <w:bCs/>
          <w:i/>
          <w:iCs/>
          <w:color w:val="002060"/>
          <w:sz w:val="40"/>
          <w:u w:val="single"/>
        </w:rPr>
        <w:t>в</w:t>
      </w:r>
      <w:proofErr w:type="spellEnd"/>
      <w:proofErr w:type="gramEnd"/>
    </w:p>
    <w:p w:rsidR="0050108E" w:rsidRDefault="0050108E" w:rsidP="0050108E">
      <w:pPr>
        <w:pStyle w:val="a3"/>
        <w:spacing w:beforeAutospacing="0" w:afterAutospacing="0"/>
        <w:jc w:val="center"/>
      </w:pPr>
      <w:r>
        <w:rPr>
          <w:b/>
          <w:bCs/>
          <w:i/>
          <w:iCs/>
          <w:color w:val="000000"/>
        </w:rPr>
        <w:t> </w:t>
      </w:r>
      <w:r w:rsidRPr="0050108E">
        <w:rPr>
          <w:b/>
          <w:bCs/>
          <w:i/>
          <w:iCs/>
          <w:color w:val="FF0000"/>
        </w:rPr>
        <w:t>„</w:t>
      </w:r>
      <w:proofErr w:type="spellStart"/>
      <w:r w:rsidRPr="0050108E">
        <w:rPr>
          <w:b/>
          <w:bCs/>
          <w:i/>
          <w:iCs/>
          <w:color w:val="FF0000"/>
          <w:sz w:val="32"/>
        </w:rPr>
        <w:t>Які</w:t>
      </w:r>
      <w:proofErr w:type="spellEnd"/>
      <w:r w:rsidR="008C6CA1">
        <w:rPr>
          <w:b/>
          <w:bCs/>
          <w:i/>
          <w:iCs/>
          <w:color w:val="FF0000"/>
          <w:sz w:val="32"/>
        </w:rPr>
        <w:t xml:space="preserve"> </w:t>
      </w:r>
      <w:r w:rsidRPr="0050108E">
        <w:rPr>
          <w:b/>
          <w:bCs/>
          <w:i/>
          <w:iCs/>
          <w:color w:val="FF0000"/>
          <w:sz w:val="32"/>
        </w:rPr>
        <w:t xml:space="preserve"> „уроки” </w:t>
      </w:r>
      <w:proofErr w:type="spellStart"/>
      <w:r w:rsidRPr="0050108E">
        <w:rPr>
          <w:b/>
          <w:bCs/>
          <w:i/>
          <w:iCs/>
          <w:color w:val="FF0000"/>
          <w:sz w:val="32"/>
        </w:rPr>
        <w:t>може</w:t>
      </w:r>
      <w:proofErr w:type="spellEnd"/>
      <w:r w:rsidRPr="0050108E">
        <w:rPr>
          <w:b/>
          <w:bCs/>
          <w:i/>
          <w:iCs/>
          <w:color w:val="FF0000"/>
          <w:sz w:val="32"/>
        </w:rPr>
        <w:t xml:space="preserve"> </w:t>
      </w:r>
      <w:proofErr w:type="spellStart"/>
      <w:r w:rsidRPr="0050108E">
        <w:rPr>
          <w:b/>
          <w:bCs/>
          <w:i/>
          <w:iCs/>
          <w:color w:val="FF0000"/>
          <w:sz w:val="32"/>
        </w:rPr>
        <w:t>отримати</w:t>
      </w:r>
      <w:proofErr w:type="spellEnd"/>
      <w:r w:rsidRPr="0050108E">
        <w:rPr>
          <w:b/>
          <w:bCs/>
          <w:i/>
          <w:iCs/>
          <w:color w:val="FF0000"/>
          <w:sz w:val="32"/>
        </w:rPr>
        <w:t xml:space="preserve"> </w:t>
      </w:r>
      <w:proofErr w:type="spellStart"/>
      <w:r w:rsidRPr="0050108E">
        <w:rPr>
          <w:b/>
          <w:bCs/>
          <w:i/>
          <w:iCs/>
          <w:color w:val="FF0000"/>
          <w:sz w:val="32"/>
        </w:rPr>
        <w:t>дитина</w:t>
      </w:r>
      <w:proofErr w:type="spellEnd"/>
      <w:r w:rsidRPr="0050108E">
        <w:rPr>
          <w:b/>
          <w:bCs/>
          <w:i/>
          <w:iCs/>
          <w:color w:val="FF0000"/>
          <w:sz w:val="32"/>
        </w:rPr>
        <w:t>, </w:t>
      </w:r>
      <w:proofErr w:type="spellStart"/>
      <w:r w:rsidRPr="0050108E">
        <w:rPr>
          <w:b/>
          <w:bCs/>
          <w:i/>
          <w:iCs/>
          <w:color w:val="FF0000"/>
          <w:sz w:val="32"/>
        </w:rPr>
        <w:t>що</w:t>
      </w:r>
      <w:proofErr w:type="spellEnd"/>
      <w:r w:rsidRPr="0050108E">
        <w:rPr>
          <w:b/>
          <w:bCs/>
          <w:i/>
          <w:iCs/>
          <w:color w:val="FF0000"/>
          <w:sz w:val="32"/>
        </w:rPr>
        <w:t xml:space="preserve"> </w:t>
      </w:r>
      <w:proofErr w:type="spellStart"/>
      <w:r w:rsidRPr="0050108E">
        <w:rPr>
          <w:b/>
          <w:bCs/>
          <w:i/>
          <w:iCs/>
          <w:color w:val="FF0000"/>
          <w:sz w:val="32"/>
        </w:rPr>
        <w:t>стикається</w:t>
      </w:r>
      <w:proofErr w:type="spellEnd"/>
      <w:r w:rsidRPr="0050108E">
        <w:rPr>
          <w:b/>
          <w:bCs/>
          <w:i/>
          <w:iCs/>
          <w:color w:val="FF0000"/>
          <w:sz w:val="32"/>
        </w:rPr>
        <w:t xml:space="preserve"> </w:t>
      </w:r>
      <w:proofErr w:type="spellStart"/>
      <w:r w:rsidRPr="0050108E">
        <w:rPr>
          <w:b/>
          <w:bCs/>
          <w:i/>
          <w:iCs/>
          <w:color w:val="FF0000"/>
          <w:sz w:val="32"/>
        </w:rPr>
        <w:t>з</w:t>
      </w:r>
      <w:proofErr w:type="spellEnd"/>
      <w:r w:rsidRPr="0050108E">
        <w:rPr>
          <w:b/>
          <w:bCs/>
          <w:i/>
          <w:iCs/>
          <w:color w:val="FF0000"/>
          <w:sz w:val="32"/>
        </w:rPr>
        <w:t xml:space="preserve"> </w:t>
      </w:r>
      <w:proofErr w:type="spellStart"/>
      <w:r w:rsidRPr="0050108E">
        <w:rPr>
          <w:b/>
          <w:bCs/>
          <w:i/>
          <w:iCs/>
          <w:color w:val="FF0000"/>
          <w:sz w:val="32"/>
        </w:rPr>
        <w:t>домашнім</w:t>
      </w:r>
      <w:proofErr w:type="spellEnd"/>
      <w:r w:rsidRPr="0050108E">
        <w:rPr>
          <w:b/>
          <w:bCs/>
          <w:i/>
          <w:iCs/>
          <w:color w:val="FF0000"/>
          <w:sz w:val="32"/>
        </w:rPr>
        <w:t xml:space="preserve"> </w:t>
      </w:r>
      <w:proofErr w:type="spellStart"/>
      <w:r w:rsidRPr="0050108E">
        <w:rPr>
          <w:b/>
          <w:bCs/>
          <w:i/>
          <w:iCs/>
          <w:color w:val="FF0000"/>
          <w:sz w:val="32"/>
        </w:rPr>
        <w:t>насильством</w:t>
      </w:r>
      <w:proofErr w:type="spellEnd"/>
      <w:r w:rsidRPr="0050108E">
        <w:rPr>
          <w:b/>
          <w:bCs/>
          <w:i/>
          <w:iCs/>
          <w:color w:val="FF0000"/>
          <w:sz w:val="32"/>
        </w:rPr>
        <w:t>?”</w:t>
      </w:r>
    </w:p>
    <w:p w:rsidR="0050108E" w:rsidRDefault="0050108E" w:rsidP="0050108E">
      <w:pPr>
        <w:pStyle w:val="a3"/>
        <w:spacing w:beforeAutospacing="0" w:afterAutospacing="0"/>
      </w:pPr>
      <w:proofErr w:type="spellStart"/>
      <w:r>
        <w:rPr>
          <w:color w:val="000000"/>
        </w:rPr>
        <w:t>Діти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були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св</w:t>
      </w:r>
      <w:proofErr w:type="gramEnd"/>
      <w:r>
        <w:rPr>
          <w:color w:val="000000"/>
        </w:rPr>
        <w:t>ідком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насильства</w:t>
      </w:r>
      <w:proofErr w:type="spellEnd"/>
      <w:r>
        <w:rPr>
          <w:color w:val="000000"/>
        </w:rPr>
        <w:t xml:space="preserve">  у </w:t>
      </w:r>
      <w:proofErr w:type="spellStart"/>
      <w:r>
        <w:rPr>
          <w:color w:val="000000"/>
        </w:rPr>
        <w:t>сім’ї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засвоюють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>:</w:t>
      </w:r>
    </w:p>
    <w:p w:rsidR="0050108E" w:rsidRDefault="0050108E" w:rsidP="0050108E">
      <w:pPr>
        <w:pStyle w:val="a3"/>
        <w:spacing w:beforeAutospacing="0" w:afterAutospacing="0"/>
      </w:pPr>
      <w:r>
        <w:rPr>
          <w:color w:val="000000"/>
        </w:rPr>
        <w:t xml:space="preserve">:     </w:t>
      </w:r>
      <w:proofErr w:type="spellStart"/>
      <w:r>
        <w:rPr>
          <w:b/>
          <w:bCs/>
          <w:color w:val="000000"/>
        </w:rPr>
        <w:t>Насильство</w:t>
      </w:r>
      <w:proofErr w:type="spellEnd"/>
      <w:r>
        <w:rPr>
          <w:b/>
          <w:bCs/>
          <w:color w:val="000000"/>
        </w:rPr>
        <w:t xml:space="preserve"> – </w:t>
      </w:r>
      <w:proofErr w:type="spellStart"/>
      <w:r>
        <w:rPr>
          <w:b/>
          <w:bCs/>
          <w:color w:val="000000"/>
        </w:rPr>
        <w:t>це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засіб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розв’язування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конфліктів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або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отримування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бажаного</w:t>
      </w:r>
      <w:proofErr w:type="spellEnd"/>
      <w:r>
        <w:rPr>
          <w:b/>
          <w:bCs/>
          <w:color w:val="000000"/>
        </w:rPr>
        <w:t>.</w:t>
      </w:r>
      <w:r>
        <w:rPr>
          <w:color w:val="000000"/>
        </w:rPr>
        <w:t xml:space="preserve"> Цей </w:t>
      </w:r>
      <w:proofErr w:type="spellStart"/>
      <w:r>
        <w:rPr>
          <w:color w:val="000000"/>
        </w:rPr>
        <w:t>навик</w:t>
      </w:r>
      <w:proofErr w:type="spellEnd"/>
      <w:r>
        <w:rPr>
          <w:color w:val="000000"/>
        </w:rPr>
        <w:t xml:space="preserve"> вони </w:t>
      </w:r>
      <w:proofErr w:type="spellStart"/>
      <w:r>
        <w:rPr>
          <w:color w:val="000000"/>
        </w:rPr>
        <w:t>приносять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середовище</w:t>
      </w:r>
      <w:proofErr w:type="spellEnd"/>
      <w:r>
        <w:rPr>
          <w:color w:val="000000"/>
        </w:rPr>
        <w:t xml:space="preserve">, яке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оточує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спочатку</w:t>
      </w:r>
      <w:proofErr w:type="spellEnd"/>
      <w:r>
        <w:rPr>
          <w:color w:val="000000"/>
        </w:rPr>
        <w:t xml:space="preserve"> в дитячий садок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школу, </w:t>
      </w:r>
      <w:proofErr w:type="spellStart"/>
      <w:r>
        <w:rPr>
          <w:color w:val="000000"/>
        </w:rPr>
        <w:t>потім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дружні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близькі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стосунки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потім</w:t>
      </w:r>
      <w:proofErr w:type="spellEnd"/>
      <w:r>
        <w:rPr>
          <w:color w:val="000000"/>
        </w:rPr>
        <w:t xml:space="preserve"> у свою </w:t>
      </w:r>
      <w:proofErr w:type="spellStart"/>
      <w:r>
        <w:rPr>
          <w:color w:val="000000"/>
        </w:rPr>
        <w:t>сі</w:t>
      </w:r>
      <w:proofErr w:type="gramStart"/>
      <w:r>
        <w:rPr>
          <w:color w:val="000000"/>
        </w:rPr>
        <w:t>м’ю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своїх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дітей</w:t>
      </w:r>
      <w:proofErr w:type="spellEnd"/>
      <w:r>
        <w:rPr>
          <w:color w:val="000000"/>
        </w:rPr>
        <w:t>.</w:t>
      </w:r>
    </w:p>
    <w:p w:rsidR="0050108E" w:rsidRDefault="0050108E" w:rsidP="0050108E">
      <w:pPr>
        <w:pStyle w:val="a3"/>
        <w:spacing w:beforeAutospacing="0" w:afterAutospacing="0"/>
      </w:pPr>
      <w:r>
        <w:rPr>
          <w:color w:val="000000"/>
        </w:rPr>
        <w:t xml:space="preserve">:     </w:t>
      </w:r>
      <w:proofErr w:type="spellStart"/>
      <w:r>
        <w:rPr>
          <w:b/>
          <w:bCs/>
          <w:color w:val="000000"/>
        </w:rPr>
        <w:t>Негативні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форми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поведінки</w:t>
      </w:r>
      <w:proofErr w:type="spellEnd"/>
      <w:r>
        <w:rPr>
          <w:b/>
          <w:bCs/>
          <w:color w:val="000000"/>
        </w:rPr>
        <w:t xml:space="preserve"> у </w:t>
      </w:r>
      <w:proofErr w:type="spellStart"/>
      <w:r>
        <w:rPr>
          <w:b/>
          <w:bCs/>
          <w:color w:val="000000"/>
        </w:rPr>
        <w:t>суспільстві</w:t>
      </w:r>
      <w:proofErr w:type="spellEnd"/>
      <w:r>
        <w:rPr>
          <w:b/>
          <w:bCs/>
          <w:color w:val="000000"/>
        </w:rPr>
        <w:t xml:space="preserve"> – </w:t>
      </w:r>
      <w:proofErr w:type="spellStart"/>
      <w:r>
        <w:rPr>
          <w:b/>
          <w:bCs/>
          <w:color w:val="000000"/>
        </w:rPr>
        <w:t>найвпливовіші</w:t>
      </w:r>
      <w:proofErr w:type="spellEnd"/>
      <w:r>
        <w:rPr>
          <w:b/>
          <w:bCs/>
          <w:color w:val="000000"/>
        </w:rPr>
        <w:t>.</w:t>
      </w:r>
      <w:r>
        <w:rPr>
          <w:color w:val="000000"/>
        </w:rPr>
        <w:t xml:space="preserve">  </w:t>
      </w:r>
      <w:proofErr w:type="spellStart"/>
      <w:r>
        <w:rPr>
          <w:color w:val="000000"/>
        </w:rPr>
        <w:t>Діти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отримують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впевненість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тиск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агресія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призводять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бажаного</w:t>
      </w:r>
      <w:proofErr w:type="spellEnd"/>
      <w:r>
        <w:rPr>
          <w:color w:val="000000"/>
        </w:rPr>
        <w:t xml:space="preserve"> результату,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шукають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взаємодії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людьми. Вони не </w:t>
      </w:r>
      <w:proofErr w:type="spellStart"/>
      <w:r>
        <w:rPr>
          <w:color w:val="000000"/>
        </w:rPr>
        <w:t>знають</w:t>
      </w:r>
      <w:proofErr w:type="spellEnd"/>
      <w:r>
        <w:rPr>
          <w:color w:val="000000"/>
        </w:rPr>
        <w:t xml:space="preserve"> про те,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досягти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бажаного</w:t>
      </w:r>
      <w:proofErr w:type="spellEnd"/>
      <w:r>
        <w:rPr>
          <w:color w:val="000000"/>
        </w:rPr>
        <w:t xml:space="preserve">, не </w:t>
      </w:r>
      <w:proofErr w:type="spellStart"/>
      <w:r>
        <w:rPr>
          <w:color w:val="000000"/>
        </w:rPr>
        <w:t>обтяжуючи</w:t>
      </w:r>
      <w:proofErr w:type="spellEnd"/>
      <w:r>
        <w:rPr>
          <w:color w:val="000000"/>
        </w:rPr>
        <w:t xml:space="preserve"> права </w:t>
      </w:r>
      <w:proofErr w:type="spellStart"/>
      <w:r>
        <w:rPr>
          <w:color w:val="000000"/>
        </w:rPr>
        <w:t>іншого</w:t>
      </w:r>
      <w:proofErr w:type="spellEnd"/>
      <w:proofErr w:type="gramStart"/>
      <w:r>
        <w:rPr>
          <w:color w:val="000000"/>
        </w:rPr>
        <w:t>.</w:t>
      </w:r>
      <w:proofErr w:type="gramEnd"/>
    </w:p>
    <w:p w:rsidR="0050108E" w:rsidRDefault="0050108E" w:rsidP="0050108E">
      <w:pPr>
        <w:pStyle w:val="a3"/>
        <w:spacing w:beforeAutospacing="0" w:afterAutospacing="0"/>
      </w:pPr>
      <w:r>
        <w:rPr>
          <w:color w:val="000000"/>
        </w:rPr>
        <w:t xml:space="preserve">:     </w:t>
      </w:r>
      <w:proofErr w:type="spellStart"/>
      <w:r>
        <w:rPr>
          <w:b/>
          <w:bCs/>
          <w:color w:val="000000"/>
        </w:rPr>
        <w:t>Довіряти</w:t>
      </w:r>
      <w:proofErr w:type="spellEnd"/>
      <w:r>
        <w:rPr>
          <w:b/>
          <w:bCs/>
          <w:color w:val="000000"/>
        </w:rPr>
        <w:t xml:space="preserve"> людям </w:t>
      </w:r>
      <w:proofErr w:type="spellStart"/>
      <w:r>
        <w:rPr>
          <w:b/>
          <w:bCs/>
          <w:color w:val="000000"/>
        </w:rPr>
        <w:t>і</w:t>
      </w:r>
      <w:proofErr w:type="spellEnd"/>
      <w:r>
        <w:rPr>
          <w:b/>
          <w:bCs/>
          <w:color w:val="000000"/>
        </w:rPr>
        <w:t xml:space="preserve">, особливо, </w:t>
      </w:r>
      <w:proofErr w:type="spellStart"/>
      <w:r>
        <w:rPr>
          <w:b/>
          <w:bCs/>
          <w:color w:val="000000"/>
        </w:rPr>
        <w:t>дорослим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небезпечно</w:t>
      </w:r>
      <w:proofErr w:type="spellEnd"/>
      <w:r>
        <w:rPr>
          <w:b/>
          <w:bCs/>
          <w:color w:val="000000"/>
        </w:rPr>
        <w:t>.</w:t>
      </w:r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своїх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сім’ях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</w:t>
      </w:r>
      <w:proofErr w:type="gramStart"/>
      <w:r>
        <w:rPr>
          <w:color w:val="000000"/>
        </w:rPr>
        <w:t>ти</w:t>
      </w:r>
      <w:proofErr w:type="spellEnd"/>
      <w:r>
        <w:rPr>
          <w:color w:val="000000"/>
        </w:rPr>
        <w:t xml:space="preserve"> не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мають</w:t>
      </w:r>
      <w:proofErr w:type="spellEnd"/>
      <w:r>
        <w:rPr>
          <w:color w:val="000000"/>
        </w:rPr>
        <w:t xml:space="preserve"> прикладу </w:t>
      </w:r>
      <w:proofErr w:type="spellStart"/>
      <w:r>
        <w:rPr>
          <w:color w:val="000000"/>
        </w:rPr>
        <w:t>позитивних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стосунків</w:t>
      </w:r>
      <w:proofErr w:type="spellEnd"/>
      <w:r>
        <w:rPr>
          <w:color w:val="000000"/>
        </w:rPr>
        <w:t xml:space="preserve"> одного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одним. Тому </w:t>
      </w:r>
      <w:proofErr w:type="spellStart"/>
      <w:r>
        <w:rPr>
          <w:color w:val="000000"/>
        </w:rPr>
        <w:t>ї</w:t>
      </w:r>
      <w:proofErr w:type="gramStart"/>
      <w:r>
        <w:rPr>
          <w:color w:val="000000"/>
        </w:rPr>
        <w:t>м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близькі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стосунки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іншими</w:t>
      </w:r>
      <w:proofErr w:type="spellEnd"/>
      <w:r>
        <w:rPr>
          <w:color w:val="000000"/>
        </w:rPr>
        <w:t xml:space="preserve"> людьми. </w:t>
      </w:r>
      <w:proofErr w:type="gramStart"/>
      <w:r>
        <w:rPr>
          <w:color w:val="000000"/>
        </w:rPr>
        <w:t>Вони</w:t>
      </w:r>
      <w:proofErr w:type="gram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спроможні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розуміти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почуття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інших</w:t>
      </w:r>
      <w:proofErr w:type="spellEnd"/>
      <w:r>
        <w:rPr>
          <w:color w:val="000000"/>
        </w:rPr>
        <w:t xml:space="preserve"> людей.</w:t>
      </w:r>
    </w:p>
    <w:p w:rsidR="0050108E" w:rsidRDefault="0050108E" w:rsidP="0050108E">
      <w:pPr>
        <w:pStyle w:val="a3"/>
        <w:spacing w:beforeAutospacing="0" w:afterAutospacing="0"/>
      </w:pPr>
      <w:r>
        <w:rPr>
          <w:color w:val="000000"/>
        </w:rPr>
        <w:t xml:space="preserve">:     </w:t>
      </w:r>
      <w:proofErr w:type="spellStart"/>
      <w:r>
        <w:rPr>
          <w:b/>
          <w:bCs/>
          <w:color w:val="000000"/>
        </w:rPr>
        <w:t>Свої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почуття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і</w:t>
      </w:r>
      <w:proofErr w:type="spellEnd"/>
      <w:r>
        <w:rPr>
          <w:b/>
          <w:bCs/>
          <w:color w:val="000000"/>
        </w:rPr>
        <w:t xml:space="preserve"> потреби не </w:t>
      </w:r>
      <w:proofErr w:type="spellStart"/>
      <w:r>
        <w:rPr>
          <w:b/>
          <w:bCs/>
          <w:color w:val="000000"/>
        </w:rPr>
        <w:t>можна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виражати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відкрито</w:t>
      </w:r>
      <w:proofErr w:type="spellEnd"/>
      <w:r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Дитина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відкрито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виразити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справжні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почуття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сім’ї</w:t>
      </w:r>
      <w:proofErr w:type="spellEnd"/>
      <w:r>
        <w:rPr>
          <w:color w:val="000000"/>
        </w:rPr>
        <w:t xml:space="preserve">, тому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неї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просто </w:t>
      </w:r>
      <w:proofErr w:type="spellStart"/>
      <w:proofErr w:type="gramStart"/>
      <w:r>
        <w:rPr>
          <w:color w:val="000000"/>
        </w:rPr>
        <w:t>нема</w:t>
      </w:r>
      <w:proofErr w:type="gramEnd"/>
      <w:r>
        <w:rPr>
          <w:color w:val="000000"/>
        </w:rPr>
        <w:t>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нікому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 наступить </w:t>
      </w:r>
      <w:proofErr w:type="spellStart"/>
      <w:r>
        <w:rPr>
          <w:color w:val="000000"/>
        </w:rPr>
        <w:t>покарання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Врешт</w:t>
      </w:r>
      <w:proofErr w:type="gramStart"/>
      <w:r>
        <w:rPr>
          <w:color w:val="000000"/>
        </w:rPr>
        <w:t>і-</w:t>
      </w:r>
      <w:proofErr w:type="gramEnd"/>
      <w:r>
        <w:rPr>
          <w:color w:val="000000"/>
        </w:rPr>
        <w:t>решт</w:t>
      </w:r>
      <w:proofErr w:type="spellEnd"/>
      <w:r>
        <w:rPr>
          <w:color w:val="000000"/>
        </w:rPr>
        <w:t xml:space="preserve">, вона </w:t>
      </w:r>
      <w:proofErr w:type="spellStart"/>
      <w:r>
        <w:rPr>
          <w:color w:val="000000"/>
        </w:rPr>
        <w:t>втрачає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навик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виявляти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справжні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почуття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Дійові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тільки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негативні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почуття</w:t>
      </w:r>
      <w:proofErr w:type="spellEnd"/>
      <w:r>
        <w:rPr>
          <w:color w:val="000000"/>
        </w:rPr>
        <w:t xml:space="preserve"> – вони </w:t>
      </w:r>
      <w:proofErr w:type="spellStart"/>
      <w:r>
        <w:rPr>
          <w:color w:val="000000"/>
        </w:rPr>
        <w:t>привертають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увагу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іднімають</w:t>
      </w:r>
      <w:proofErr w:type="spellEnd"/>
      <w:r>
        <w:rPr>
          <w:color w:val="000000"/>
        </w:rPr>
        <w:t xml:space="preserve"> авторитет – тому </w:t>
      </w:r>
      <w:proofErr w:type="spellStart"/>
      <w:r>
        <w:rPr>
          <w:color w:val="000000"/>
        </w:rPr>
        <w:t>тільки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проявляти</w:t>
      </w:r>
      <w:proofErr w:type="spellEnd"/>
      <w:r>
        <w:rPr>
          <w:color w:val="000000"/>
        </w:rPr>
        <w:t>.</w:t>
      </w:r>
    </w:p>
    <w:p w:rsidR="0050108E" w:rsidRDefault="0050108E" w:rsidP="0050108E">
      <w:pPr>
        <w:pStyle w:val="a3"/>
        <w:spacing w:beforeAutospacing="0" w:afterAutospacing="0"/>
      </w:pP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результаті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дитина</w:t>
      </w:r>
      <w:proofErr w:type="spellEnd"/>
      <w:r>
        <w:rPr>
          <w:color w:val="000000"/>
        </w:rPr>
        <w:t>:</w:t>
      </w:r>
    </w:p>
    <w:p w:rsidR="0050108E" w:rsidRDefault="0050108E" w:rsidP="0050108E">
      <w:pPr>
        <w:pStyle w:val="a3"/>
        <w:spacing w:beforeAutospacing="0" w:afterAutospacing="0"/>
      </w:pP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приховує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почуття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сім’ї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знаходячи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вихід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вулиці</w:t>
      </w:r>
      <w:proofErr w:type="spellEnd"/>
      <w:r>
        <w:rPr>
          <w:color w:val="000000"/>
        </w:rPr>
        <w:t xml:space="preserve">, в </w:t>
      </w:r>
      <w:proofErr w:type="spellStart"/>
      <w:r>
        <w:rPr>
          <w:color w:val="000000"/>
        </w:rPr>
        <w:t>школі</w:t>
      </w:r>
      <w:proofErr w:type="spellEnd"/>
      <w:r>
        <w:rPr>
          <w:color w:val="000000"/>
        </w:rPr>
        <w:t>;</w:t>
      </w:r>
    </w:p>
    <w:p w:rsidR="0050108E" w:rsidRDefault="0050108E" w:rsidP="0050108E">
      <w:pPr>
        <w:pStyle w:val="a3"/>
        <w:spacing w:beforeAutospacing="0" w:afterAutospacing="0"/>
      </w:pP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керується</w:t>
      </w:r>
      <w:proofErr w:type="spellEnd"/>
      <w:r>
        <w:rPr>
          <w:color w:val="000000"/>
        </w:rPr>
        <w:t xml:space="preserve"> принципом – </w:t>
      </w:r>
      <w:proofErr w:type="spellStart"/>
      <w:r>
        <w:rPr>
          <w:color w:val="000000"/>
        </w:rPr>
        <w:t>мовчи</w:t>
      </w:r>
      <w:proofErr w:type="spellEnd"/>
      <w:r>
        <w:rPr>
          <w:color w:val="000000"/>
        </w:rPr>
        <w:t xml:space="preserve">, терпи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принижуйся</w:t>
      </w:r>
      <w:proofErr w:type="spellEnd"/>
      <w:r>
        <w:rPr>
          <w:color w:val="000000"/>
        </w:rPr>
        <w:t>.</w:t>
      </w:r>
    </w:p>
    <w:p w:rsidR="0050108E" w:rsidRDefault="0050108E" w:rsidP="0050108E">
      <w:pPr>
        <w:pStyle w:val="a3"/>
        <w:spacing w:beforeAutospacing="0" w:afterAutospacing="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сім’ях</w:t>
      </w:r>
      <w:proofErr w:type="spellEnd"/>
      <w:r>
        <w:rPr>
          <w:color w:val="000000"/>
        </w:rPr>
        <w:t xml:space="preserve">, де у </w:t>
      </w:r>
      <w:proofErr w:type="spellStart"/>
      <w:r>
        <w:rPr>
          <w:color w:val="000000"/>
        </w:rPr>
        <w:t>стосунках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дітьми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переважають</w:t>
      </w:r>
      <w:proofErr w:type="spellEnd"/>
      <w:r w:rsidR="008C6CA1">
        <w:t xml:space="preserve"> </w:t>
      </w:r>
      <w:proofErr w:type="spellStart"/>
      <w:r>
        <w:rPr>
          <w:color w:val="000000"/>
        </w:rPr>
        <w:t>контролювання</w:t>
      </w:r>
      <w:proofErr w:type="spellEnd"/>
      <w:r w:rsidR="008C6CA1">
        <w:t xml:space="preserve">, </w:t>
      </w:r>
      <w:proofErr w:type="spellStart"/>
      <w:r w:rsidR="008C6CA1">
        <w:rPr>
          <w:color w:val="000000"/>
        </w:rPr>
        <w:t>нехтування</w:t>
      </w:r>
      <w:proofErr w:type="spellEnd"/>
      <w:r w:rsidR="008C6CA1">
        <w:rPr>
          <w:color w:val="000000"/>
        </w:rPr>
        <w:t xml:space="preserve"> </w:t>
      </w:r>
      <w:proofErr w:type="spellStart"/>
      <w:r w:rsidR="008C6CA1">
        <w:rPr>
          <w:color w:val="000000"/>
        </w:rPr>
        <w:t>дитячими</w:t>
      </w:r>
      <w:proofErr w:type="spellEnd"/>
      <w:r w:rsidR="008C6CA1">
        <w:rPr>
          <w:color w:val="000000"/>
        </w:rPr>
        <w:t xml:space="preserve"> </w:t>
      </w:r>
      <w:r>
        <w:rPr>
          <w:color w:val="000000"/>
        </w:rPr>
        <w:t>потребами</w:t>
      </w:r>
      <w:r w:rsidR="008C6CA1">
        <w:rPr>
          <w:color w:val="000000"/>
        </w:rPr>
        <w:t>,</w:t>
      </w:r>
      <w:r w:rsidR="008C6CA1">
        <w:t xml:space="preserve"> </w:t>
      </w:r>
      <w:proofErr w:type="spellStart"/>
      <w:r>
        <w:rPr>
          <w:color w:val="000000"/>
        </w:rPr>
        <w:t>тиснення</w:t>
      </w:r>
      <w:proofErr w:type="spellEnd"/>
      <w:r w:rsidR="008C6CA1">
        <w:rPr>
          <w:color w:val="000000"/>
        </w:rPr>
        <w:t>,</w:t>
      </w:r>
      <w:r w:rsidR="008C6CA1">
        <w:t xml:space="preserve"> </w:t>
      </w:r>
      <w:proofErr w:type="spellStart"/>
      <w:r>
        <w:rPr>
          <w:color w:val="000000"/>
        </w:rPr>
        <w:t>приниження</w:t>
      </w:r>
      <w:proofErr w:type="spellEnd"/>
      <w:r>
        <w:rPr>
          <w:color w:val="000000"/>
        </w:rPr>
        <w:t xml:space="preserve"> один одного</w:t>
      </w:r>
      <w:r w:rsidR="008C6CA1">
        <w:t xml:space="preserve"> </w:t>
      </w:r>
      <w:proofErr w:type="spellStart"/>
      <w:r>
        <w:rPr>
          <w:color w:val="000000"/>
        </w:rPr>
        <w:t>дитина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агресивною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„</w:t>
      </w:r>
      <w:proofErr w:type="gramStart"/>
      <w:r>
        <w:rPr>
          <w:color w:val="000000"/>
        </w:rPr>
        <w:t>забитою</w:t>
      </w:r>
      <w:proofErr w:type="gram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вміє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постояти</w:t>
      </w:r>
      <w:proofErr w:type="spellEnd"/>
      <w:r>
        <w:rPr>
          <w:color w:val="000000"/>
        </w:rPr>
        <w:t xml:space="preserve"> за себе.</w:t>
      </w:r>
    </w:p>
    <w:p w:rsidR="0050108E" w:rsidRDefault="0050108E" w:rsidP="008C6CA1">
      <w:pPr>
        <w:pStyle w:val="a3"/>
        <w:spacing w:beforeAutospacing="0" w:afterAutospacing="0"/>
        <w:ind w:firstLine="567"/>
      </w:pPr>
      <w:r>
        <w:rPr>
          <w:color w:val="000000"/>
        </w:rPr>
        <w:t xml:space="preserve">Тому ми </w:t>
      </w:r>
      <w:proofErr w:type="spellStart"/>
      <w:r>
        <w:rPr>
          <w:color w:val="000000"/>
        </w:rPr>
        <w:t>повинні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част</w:t>
      </w:r>
      <w:proofErr w:type="gramEnd"/>
      <w:r>
        <w:rPr>
          <w:color w:val="000000"/>
        </w:rPr>
        <w:t>іше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думати</w:t>
      </w:r>
      <w:proofErr w:type="spellEnd"/>
      <w:r>
        <w:rPr>
          <w:color w:val="000000"/>
        </w:rPr>
        <w:t xml:space="preserve"> про те, кого ми </w:t>
      </w:r>
      <w:proofErr w:type="spellStart"/>
      <w:r>
        <w:rPr>
          <w:color w:val="000000"/>
        </w:rPr>
        <w:t>хочемо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виховати</w:t>
      </w:r>
      <w:proofErr w:type="spellEnd"/>
      <w:r>
        <w:rPr>
          <w:color w:val="000000"/>
        </w:rPr>
        <w:t xml:space="preserve">. Ми весь час </w:t>
      </w:r>
      <w:proofErr w:type="spellStart"/>
      <w:r>
        <w:rPr>
          <w:color w:val="000000"/>
        </w:rPr>
        <w:t>повинні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пам’ятати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дитина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це</w:t>
      </w:r>
      <w:proofErr w:type="spellEnd"/>
      <w:r>
        <w:rPr>
          <w:color w:val="000000"/>
        </w:rPr>
        <w:t xml:space="preserve"> наше </w:t>
      </w:r>
      <w:proofErr w:type="spellStart"/>
      <w:r>
        <w:rPr>
          <w:color w:val="000000"/>
        </w:rPr>
        <w:t>дзеркало</w:t>
      </w:r>
      <w:proofErr w:type="spellEnd"/>
      <w:r>
        <w:rPr>
          <w:color w:val="000000"/>
        </w:rPr>
        <w:t>.</w:t>
      </w:r>
    </w:p>
    <w:p w:rsidR="0050108E" w:rsidRDefault="0050108E" w:rsidP="008C6CA1">
      <w:pPr>
        <w:pStyle w:val="a3"/>
        <w:spacing w:beforeAutospacing="0" w:afterAutospacing="0"/>
        <w:ind w:firstLine="567"/>
      </w:pP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дитина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демонструє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агресивні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реакції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ще</w:t>
      </w:r>
      <w:proofErr w:type="spellEnd"/>
      <w:r>
        <w:rPr>
          <w:color w:val="000000"/>
        </w:rPr>
        <w:t xml:space="preserve"> не значить,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дитина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робить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негативний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вчинок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Виявляється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агресія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це</w:t>
      </w:r>
      <w:proofErr w:type="spellEnd"/>
      <w:r>
        <w:rPr>
          <w:color w:val="000000"/>
        </w:rPr>
        <w:t xml:space="preserve"> форма </w:t>
      </w:r>
      <w:proofErr w:type="spellStart"/>
      <w:r>
        <w:rPr>
          <w:color w:val="000000"/>
        </w:rPr>
        <w:t>поведінки</w:t>
      </w:r>
      <w:proofErr w:type="spellEnd"/>
      <w:r>
        <w:rPr>
          <w:color w:val="000000"/>
        </w:rPr>
        <w:t xml:space="preserve">, яка направлена на </w:t>
      </w:r>
      <w:proofErr w:type="spellStart"/>
      <w:r>
        <w:rPr>
          <w:color w:val="000000"/>
        </w:rPr>
        <w:t>самозахищення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служить</w:t>
      </w:r>
      <w:proofErr w:type="gram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адаптування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навколишнього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середовища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задоволення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бажань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досягнення</w:t>
      </w:r>
      <w:proofErr w:type="spellEnd"/>
      <w:r>
        <w:rPr>
          <w:color w:val="000000"/>
        </w:rPr>
        <w:t xml:space="preserve"> мети. </w:t>
      </w:r>
      <w:proofErr w:type="spellStart"/>
      <w:r>
        <w:rPr>
          <w:color w:val="000000"/>
        </w:rPr>
        <w:t>Тобто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</w:t>
      </w:r>
      <w:proofErr w:type="spellEnd"/>
      <w:r>
        <w:rPr>
          <w:color w:val="000000"/>
        </w:rPr>
        <w:t xml:space="preserve"> те,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властиве</w:t>
      </w:r>
      <w:proofErr w:type="spellEnd"/>
      <w:r>
        <w:rPr>
          <w:color w:val="000000"/>
        </w:rPr>
        <w:t xml:space="preserve"> нам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народження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те, </w:t>
      </w:r>
      <w:proofErr w:type="spellStart"/>
      <w:r>
        <w:rPr>
          <w:color w:val="000000"/>
        </w:rPr>
        <w:t>чого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можна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знищити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тільки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приглушити</w:t>
      </w:r>
      <w:proofErr w:type="spellEnd"/>
      <w:r>
        <w:rPr>
          <w:color w:val="000000"/>
        </w:rPr>
        <w:t>.</w:t>
      </w:r>
    </w:p>
    <w:p w:rsidR="0050108E" w:rsidRDefault="0050108E" w:rsidP="0050108E">
      <w:pPr>
        <w:pStyle w:val="a3"/>
        <w:spacing w:beforeAutospacing="0" w:afterAutospacing="0"/>
      </w:pP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багатьох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спілкування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батьками ми </w:t>
      </w:r>
      <w:proofErr w:type="spellStart"/>
      <w:r>
        <w:rPr>
          <w:color w:val="000000"/>
        </w:rPr>
        <w:t>дійшли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висновку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батьки часто </w:t>
      </w:r>
      <w:proofErr w:type="spellStart"/>
      <w:r>
        <w:rPr>
          <w:color w:val="000000"/>
        </w:rPr>
        <w:t>самі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недостатню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правову</w:t>
      </w:r>
      <w:proofErr w:type="spellEnd"/>
      <w:r>
        <w:rPr>
          <w:color w:val="000000"/>
        </w:rPr>
        <w:t xml:space="preserve"> культуру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знають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відповідальність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чекає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їхніх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дітей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скоєні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правопорушення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злочини</w:t>
      </w:r>
      <w:proofErr w:type="spellEnd"/>
      <w:r>
        <w:rPr>
          <w:color w:val="000000"/>
        </w:rPr>
        <w:t xml:space="preserve">. Тому ми </w:t>
      </w:r>
      <w:proofErr w:type="spellStart"/>
      <w:r>
        <w:rPr>
          <w:color w:val="000000"/>
        </w:rPr>
        <w:t>склали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пам’ятки</w:t>
      </w:r>
      <w:proofErr w:type="spellEnd"/>
      <w:proofErr w:type="gramEnd"/>
      <w:r>
        <w:rPr>
          <w:color w:val="000000"/>
        </w:rPr>
        <w:t xml:space="preserve">  для </w:t>
      </w:r>
      <w:proofErr w:type="spellStart"/>
      <w:r>
        <w:rPr>
          <w:color w:val="000000"/>
        </w:rPr>
        <w:t>батьків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дітей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Особливості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кримінальної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відповідальності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неповнолітніх</w:t>
      </w:r>
      <w:proofErr w:type="spellEnd"/>
      <w:r>
        <w:rPr>
          <w:color w:val="000000"/>
        </w:rPr>
        <w:t>», «</w:t>
      </w:r>
      <w:proofErr w:type="spellStart"/>
      <w:r>
        <w:rPr>
          <w:color w:val="000000"/>
        </w:rPr>
        <w:t>Пам’ятка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батьків</w:t>
      </w:r>
      <w:proofErr w:type="spellEnd"/>
      <w:r>
        <w:rPr>
          <w:color w:val="000000"/>
        </w:rPr>
        <w:t xml:space="preserve">». </w:t>
      </w:r>
      <w:proofErr w:type="spellStart"/>
      <w:proofErr w:type="gramStart"/>
      <w:r>
        <w:rPr>
          <w:color w:val="000000"/>
        </w:rPr>
        <w:t>Ц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пам’ятки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роздані</w:t>
      </w:r>
      <w:proofErr w:type="spellEnd"/>
      <w:r>
        <w:rPr>
          <w:color w:val="000000"/>
        </w:rPr>
        <w:t xml:space="preserve"> батькам та </w:t>
      </w:r>
      <w:proofErr w:type="spellStart"/>
      <w:r>
        <w:rPr>
          <w:color w:val="000000"/>
        </w:rPr>
        <w:t>дітям</w:t>
      </w:r>
      <w:proofErr w:type="spellEnd"/>
      <w:r>
        <w:rPr>
          <w:color w:val="000000"/>
        </w:rPr>
        <w:t>.</w:t>
      </w:r>
    </w:p>
    <w:p w:rsidR="0050108E" w:rsidRDefault="0050108E" w:rsidP="0050108E">
      <w:pPr>
        <w:pStyle w:val="a3"/>
        <w:spacing w:beforeAutospacing="0" w:afterAutospacing="0"/>
        <w:jc w:val="center"/>
      </w:pPr>
      <w:proofErr w:type="spellStart"/>
      <w:r>
        <w:rPr>
          <w:b/>
          <w:bCs/>
          <w:i/>
          <w:iCs/>
          <w:color w:val="000000"/>
        </w:rPr>
        <w:t>Кримінальна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відповідальність</w:t>
      </w:r>
      <w:proofErr w:type="spellEnd"/>
      <w:r>
        <w:rPr>
          <w:b/>
          <w:bCs/>
          <w:color w:val="000000"/>
        </w:rPr>
        <w:t xml:space="preserve"> – </w:t>
      </w:r>
      <w:proofErr w:type="spellStart"/>
      <w:r>
        <w:rPr>
          <w:b/>
          <w:bCs/>
          <w:color w:val="000000"/>
        </w:rPr>
        <w:t>це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правовий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наслідок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скоєння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злочину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який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полягає</w:t>
      </w:r>
      <w:proofErr w:type="spellEnd"/>
      <w:r>
        <w:rPr>
          <w:b/>
          <w:bCs/>
          <w:color w:val="000000"/>
        </w:rPr>
        <w:t xml:space="preserve"> у </w:t>
      </w:r>
      <w:proofErr w:type="spellStart"/>
      <w:r>
        <w:rPr>
          <w:b/>
          <w:bCs/>
          <w:color w:val="000000"/>
        </w:rPr>
        <w:t>застосуванні</w:t>
      </w:r>
      <w:proofErr w:type="spellEnd"/>
      <w:r>
        <w:rPr>
          <w:b/>
          <w:bCs/>
          <w:color w:val="000000"/>
        </w:rPr>
        <w:t xml:space="preserve"> до винного державного примусу у </w:t>
      </w:r>
      <w:proofErr w:type="spellStart"/>
      <w:r>
        <w:rPr>
          <w:b/>
          <w:bCs/>
          <w:color w:val="000000"/>
        </w:rPr>
        <w:t>формі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кримінального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покарання</w:t>
      </w:r>
      <w:proofErr w:type="spellEnd"/>
      <w:r>
        <w:rPr>
          <w:b/>
          <w:bCs/>
          <w:color w:val="000000"/>
        </w:rPr>
        <w:t>. </w:t>
      </w:r>
    </w:p>
    <w:p w:rsidR="0050108E" w:rsidRDefault="0050108E" w:rsidP="0050108E">
      <w:pPr>
        <w:pStyle w:val="a3"/>
        <w:spacing w:beforeAutospacing="0" w:afterAutospacing="0"/>
      </w:pPr>
      <w:r>
        <w:rPr>
          <w:color w:val="000000"/>
        </w:rPr>
        <w:t>1.   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ст.10 </w:t>
      </w:r>
      <w:proofErr w:type="spellStart"/>
      <w:r>
        <w:rPr>
          <w:color w:val="000000"/>
        </w:rPr>
        <w:t>Кримінального</w:t>
      </w:r>
      <w:proofErr w:type="spellEnd"/>
      <w:r>
        <w:rPr>
          <w:color w:val="000000"/>
        </w:rPr>
        <w:t xml:space="preserve"> кодексу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кримінальній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відповідальності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ідлягають</w:t>
      </w:r>
      <w:proofErr w:type="spellEnd"/>
      <w:r>
        <w:rPr>
          <w:color w:val="000000"/>
        </w:rPr>
        <w:t xml:space="preserve"> особи, </w:t>
      </w:r>
      <w:proofErr w:type="spellStart"/>
      <w:r>
        <w:rPr>
          <w:color w:val="000000"/>
        </w:rPr>
        <w:t>яким</w:t>
      </w:r>
      <w:proofErr w:type="spellEnd"/>
      <w:r>
        <w:rPr>
          <w:color w:val="000000"/>
        </w:rPr>
        <w:t xml:space="preserve"> на момент </w:t>
      </w:r>
      <w:proofErr w:type="spellStart"/>
      <w:r>
        <w:rPr>
          <w:color w:val="000000"/>
        </w:rPr>
        <w:t>скоєння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злочину</w:t>
      </w:r>
      <w:proofErr w:type="spellEnd"/>
      <w:r>
        <w:rPr>
          <w:color w:val="000000"/>
        </w:rPr>
        <w:t xml:space="preserve"> минуло 16 </w:t>
      </w:r>
      <w:proofErr w:type="spellStart"/>
      <w:r>
        <w:rPr>
          <w:color w:val="000000"/>
        </w:rPr>
        <w:t>років</w:t>
      </w:r>
      <w:proofErr w:type="spellEnd"/>
      <w:r>
        <w:rPr>
          <w:color w:val="000000"/>
        </w:rPr>
        <w:t xml:space="preserve">. Є </w:t>
      </w:r>
      <w:proofErr w:type="spellStart"/>
      <w:r>
        <w:rPr>
          <w:color w:val="000000"/>
        </w:rPr>
        <w:t>випадки</w:t>
      </w:r>
      <w:proofErr w:type="spellEnd"/>
      <w:r>
        <w:rPr>
          <w:color w:val="000000"/>
        </w:rPr>
        <w:t xml:space="preserve">, коли </w:t>
      </w:r>
      <w:proofErr w:type="spellStart"/>
      <w:proofErr w:type="gramStart"/>
      <w:r>
        <w:rPr>
          <w:color w:val="000000"/>
        </w:rPr>
        <w:t>відповідальність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14 </w:t>
      </w:r>
      <w:proofErr w:type="spellStart"/>
      <w:r>
        <w:rPr>
          <w:color w:val="000000"/>
        </w:rPr>
        <w:t>років</w:t>
      </w:r>
      <w:proofErr w:type="spellEnd"/>
      <w:r>
        <w:rPr>
          <w:color w:val="000000"/>
        </w:rPr>
        <w:t xml:space="preserve">, а в </w:t>
      </w:r>
      <w:proofErr w:type="spellStart"/>
      <w:r>
        <w:rPr>
          <w:color w:val="000000"/>
        </w:rPr>
        <w:t>деяких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випадках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11 </w:t>
      </w:r>
      <w:proofErr w:type="spellStart"/>
      <w:r>
        <w:rPr>
          <w:color w:val="000000"/>
        </w:rPr>
        <w:t>років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йде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вбивство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умисне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заподіяння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тілесних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ушкоджень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спричинили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розлад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здоров’я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потерпілого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зґвалтування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розбій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крадіжку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грабіж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злісне</w:t>
      </w:r>
      <w:proofErr w:type="spellEnd"/>
      <w:r>
        <w:rPr>
          <w:color w:val="000000"/>
        </w:rPr>
        <w:t xml:space="preserve"> та особливо </w:t>
      </w:r>
      <w:proofErr w:type="spellStart"/>
      <w:r>
        <w:rPr>
          <w:color w:val="000000"/>
        </w:rPr>
        <w:t>злісне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хуліганство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lastRenderedPageBreak/>
        <w:t>розкрадання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вогнепальної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зброї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вибухових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речовин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умисні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можуть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спричинити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аварію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поїзда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випадки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умисного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знищення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пошкодження</w:t>
      </w:r>
      <w:proofErr w:type="spellEnd"/>
      <w:r>
        <w:rPr>
          <w:color w:val="000000"/>
        </w:rPr>
        <w:t xml:space="preserve"> майна.</w:t>
      </w:r>
    </w:p>
    <w:p w:rsidR="0050108E" w:rsidRDefault="0050108E" w:rsidP="0050108E">
      <w:pPr>
        <w:pStyle w:val="a3"/>
        <w:spacing w:beforeAutospacing="0" w:afterAutospacing="0"/>
      </w:pPr>
      <w:r>
        <w:rPr>
          <w:color w:val="000000"/>
        </w:rPr>
        <w:t xml:space="preserve">2.  </w:t>
      </w:r>
      <w:proofErr w:type="gramStart"/>
      <w:r>
        <w:rPr>
          <w:color w:val="000000"/>
        </w:rPr>
        <w:t xml:space="preserve">До особи, яка вчинила у </w:t>
      </w:r>
      <w:proofErr w:type="spellStart"/>
      <w:r>
        <w:rPr>
          <w:color w:val="000000"/>
        </w:rPr>
        <w:t>віці</w:t>
      </w:r>
      <w:proofErr w:type="spellEnd"/>
      <w:r>
        <w:rPr>
          <w:color w:val="000000"/>
        </w:rPr>
        <w:t xml:space="preserve"> до 18 </w:t>
      </w:r>
      <w:proofErr w:type="spellStart"/>
      <w:r>
        <w:rPr>
          <w:color w:val="000000"/>
        </w:rPr>
        <w:t>років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злочин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не становить </w:t>
      </w:r>
      <w:proofErr w:type="spellStart"/>
      <w:r>
        <w:rPr>
          <w:color w:val="000000"/>
        </w:rPr>
        <w:t>великої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суспільної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небезпеки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буде </w:t>
      </w:r>
      <w:proofErr w:type="spellStart"/>
      <w:r>
        <w:rPr>
          <w:color w:val="000000"/>
        </w:rPr>
        <w:t>визнано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виправлення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можливе</w:t>
      </w:r>
      <w:proofErr w:type="spellEnd"/>
      <w:r>
        <w:rPr>
          <w:color w:val="000000"/>
        </w:rPr>
        <w:t xml:space="preserve"> без </w:t>
      </w:r>
      <w:proofErr w:type="spellStart"/>
      <w:r>
        <w:rPr>
          <w:color w:val="000000"/>
        </w:rPr>
        <w:t>застосування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кримінального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покарання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до особи, яка до </w:t>
      </w:r>
      <w:proofErr w:type="spellStart"/>
      <w:r>
        <w:rPr>
          <w:color w:val="000000"/>
        </w:rPr>
        <w:t>виповнення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можлива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кримінальна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відповідальність</w:t>
      </w:r>
      <w:proofErr w:type="spellEnd"/>
      <w:r>
        <w:rPr>
          <w:color w:val="000000"/>
        </w:rPr>
        <w:t xml:space="preserve">, вчинила </w:t>
      </w:r>
      <w:proofErr w:type="spellStart"/>
      <w:r>
        <w:rPr>
          <w:color w:val="000000"/>
        </w:rPr>
        <w:t>суспільно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небезпечне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діяння</w:t>
      </w:r>
      <w:proofErr w:type="spellEnd"/>
      <w:r>
        <w:rPr>
          <w:color w:val="000000"/>
        </w:rPr>
        <w:t xml:space="preserve">, суд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застосувати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примусові</w:t>
      </w:r>
      <w:proofErr w:type="spellEnd"/>
      <w:r>
        <w:rPr>
          <w:color w:val="000000"/>
        </w:rPr>
        <w:t xml:space="preserve"> заходи </w:t>
      </w:r>
      <w:proofErr w:type="spellStart"/>
      <w:r>
        <w:rPr>
          <w:color w:val="000000"/>
        </w:rPr>
        <w:t>виховного</w:t>
      </w:r>
      <w:proofErr w:type="spellEnd"/>
      <w:proofErr w:type="gramEnd"/>
      <w:r>
        <w:rPr>
          <w:color w:val="000000"/>
        </w:rPr>
        <w:t xml:space="preserve"> характеру,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кримінальним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покаранням</w:t>
      </w:r>
      <w:proofErr w:type="spellEnd"/>
      <w:r>
        <w:rPr>
          <w:color w:val="000000"/>
        </w:rPr>
        <w:t>:</w:t>
      </w:r>
    </w:p>
    <w:p w:rsidR="0050108E" w:rsidRDefault="0050108E" w:rsidP="0050108E">
      <w:pPr>
        <w:pStyle w:val="a3"/>
        <w:spacing w:beforeAutospacing="0" w:afterAutospacing="0"/>
      </w:pPr>
      <w:r>
        <w:rPr>
          <w:color w:val="000000"/>
        </w:rPr>
        <w:t xml:space="preserve">а)  </w:t>
      </w:r>
      <w:proofErr w:type="spellStart"/>
      <w:r>
        <w:rPr>
          <w:color w:val="000000"/>
        </w:rPr>
        <w:t>застереження</w:t>
      </w:r>
      <w:proofErr w:type="spellEnd"/>
      <w:r>
        <w:rPr>
          <w:color w:val="000000"/>
        </w:rPr>
        <w:t>;</w:t>
      </w:r>
    </w:p>
    <w:p w:rsidR="0050108E" w:rsidRDefault="0050108E" w:rsidP="0050108E">
      <w:pPr>
        <w:pStyle w:val="a3"/>
        <w:spacing w:beforeAutospacing="0" w:afterAutospacing="0"/>
      </w:pPr>
      <w:r>
        <w:rPr>
          <w:color w:val="000000"/>
        </w:rPr>
        <w:t xml:space="preserve">б) </w:t>
      </w:r>
      <w:proofErr w:type="spellStart"/>
      <w:r>
        <w:rPr>
          <w:color w:val="000000"/>
        </w:rPr>
        <w:t>обмеження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дозвілля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особливих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вимог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поведінки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неповнолітнього</w:t>
      </w:r>
      <w:proofErr w:type="spellEnd"/>
      <w:r>
        <w:rPr>
          <w:color w:val="000000"/>
        </w:rPr>
        <w:t>;</w:t>
      </w:r>
    </w:p>
    <w:p w:rsidR="0050108E" w:rsidRDefault="0050108E" w:rsidP="0050108E">
      <w:pPr>
        <w:pStyle w:val="a3"/>
        <w:spacing w:beforeAutospacing="0" w:afterAutospacing="0"/>
      </w:pPr>
      <w:r>
        <w:rPr>
          <w:color w:val="000000"/>
        </w:rPr>
        <w:t xml:space="preserve">в) передача </w:t>
      </w:r>
      <w:proofErr w:type="spellStart"/>
      <w:r>
        <w:rPr>
          <w:color w:val="000000"/>
        </w:rPr>
        <w:t>неповнолітнього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нагляд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батьків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осіб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замінюють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педагогічного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трудового </w:t>
      </w:r>
      <w:proofErr w:type="spellStart"/>
      <w:r>
        <w:rPr>
          <w:color w:val="000000"/>
        </w:rPr>
        <w:t>колективу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згодою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окремих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прохання</w:t>
      </w:r>
      <w:proofErr w:type="spellEnd"/>
      <w:r>
        <w:rPr>
          <w:color w:val="000000"/>
        </w:rPr>
        <w:t>;</w:t>
      </w:r>
    </w:p>
    <w:p w:rsidR="0050108E" w:rsidRDefault="0050108E" w:rsidP="0050108E">
      <w:pPr>
        <w:pStyle w:val="a3"/>
        <w:spacing w:beforeAutospacing="0" w:afterAutospacing="0"/>
      </w:pPr>
      <w:r>
        <w:rPr>
          <w:color w:val="000000"/>
        </w:rPr>
        <w:t xml:space="preserve">г) </w:t>
      </w:r>
      <w:proofErr w:type="spellStart"/>
      <w:r>
        <w:rPr>
          <w:color w:val="000000"/>
        </w:rPr>
        <w:t>покладення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неповнолітнього</w:t>
      </w:r>
      <w:proofErr w:type="spellEnd"/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досяг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років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майно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кошти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заробіток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обов’язку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відшкодування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заподіяних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майнових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збитків</w:t>
      </w:r>
      <w:proofErr w:type="spellEnd"/>
      <w:r>
        <w:rPr>
          <w:color w:val="000000"/>
        </w:rPr>
        <w:t>;</w:t>
      </w:r>
    </w:p>
    <w:p w:rsidR="0050108E" w:rsidRDefault="0050108E" w:rsidP="0050108E">
      <w:pPr>
        <w:pStyle w:val="a3"/>
        <w:spacing w:beforeAutospacing="0" w:afterAutospacing="0"/>
      </w:pPr>
      <w:proofErr w:type="spellStart"/>
      <w:r>
        <w:rPr>
          <w:color w:val="000000"/>
        </w:rPr>
        <w:t>ґ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направлення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спеціальної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навчально-виховної</w:t>
      </w:r>
      <w:proofErr w:type="spellEnd"/>
      <w:r>
        <w:rPr>
          <w:color w:val="000000"/>
        </w:rPr>
        <w:t xml:space="preserve"> установи для </w:t>
      </w:r>
      <w:proofErr w:type="spellStart"/>
      <w:r>
        <w:rPr>
          <w:color w:val="000000"/>
        </w:rPr>
        <w:t>дітей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ідлітків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виправлення</w:t>
      </w:r>
      <w:proofErr w:type="spellEnd"/>
      <w:r>
        <w:rPr>
          <w:color w:val="000000"/>
        </w:rPr>
        <w:t xml:space="preserve">, на строк до </w:t>
      </w:r>
      <w:proofErr w:type="spellStart"/>
      <w:r>
        <w:rPr>
          <w:color w:val="000000"/>
        </w:rPr>
        <w:t>трьох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років</w:t>
      </w:r>
      <w:proofErr w:type="spellEnd"/>
      <w:r>
        <w:rPr>
          <w:color w:val="000000"/>
        </w:rPr>
        <w:t>;</w:t>
      </w:r>
    </w:p>
    <w:p w:rsidR="0050108E" w:rsidRDefault="0050108E" w:rsidP="0050108E">
      <w:pPr>
        <w:pStyle w:val="a3"/>
        <w:spacing w:beforeAutospacing="0" w:afterAutospacing="0"/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 xml:space="preserve">) суд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визнати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необхі</w:t>
      </w:r>
      <w:proofErr w:type="gramStart"/>
      <w:r>
        <w:rPr>
          <w:color w:val="000000"/>
        </w:rPr>
        <w:t>дне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призначити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неповнолітньому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вихователя</w:t>
      </w:r>
      <w:proofErr w:type="spellEnd"/>
      <w:r>
        <w:rPr>
          <w:color w:val="000000"/>
        </w:rPr>
        <w:t>;</w:t>
      </w:r>
    </w:p>
    <w:p w:rsidR="0050108E" w:rsidRDefault="0050108E" w:rsidP="0050108E">
      <w:pPr>
        <w:pStyle w:val="a3"/>
        <w:spacing w:beforeAutospacing="0" w:afterAutospacing="0"/>
      </w:pPr>
      <w:r>
        <w:rPr>
          <w:color w:val="000000"/>
        </w:rPr>
        <w:t xml:space="preserve">е) для них </w:t>
      </w:r>
      <w:proofErr w:type="spellStart"/>
      <w:r>
        <w:rPr>
          <w:color w:val="000000"/>
        </w:rPr>
        <w:t>передбачені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пом’якшені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звільнення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кримінальної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відповідальності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покарання</w:t>
      </w:r>
      <w:proofErr w:type="spellEnd"/>
      <w:r>
        <w:rPr>
          <w:color w:val="000000"/>
        </w:rPr>
        <w:t xml:space="preserve"> – за </w:t>
      </w:r>
      <w:proofErr w:type="spellStart"/>
      <w:r>
        <w:rPr>
          <w:color w:val="000000"/>
        </w:rPr>
        <w:t>амні</w:t>
      </w:r>
      <w:proofErr w:type="gramStart"/>
      <w:r>
        <w:rPr>
          <w:color w:val="000000"/>
        </w:rPr>
        <w:t>ст</w:t>
      </w:r>
      <w:proofErr w:type="gramEnd"/>
      <w:r>
        <w:rPr>
          <w:color w:val="000000"/>
        </w:rPr>
        <w:t>ією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результаті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помилування</w:t>
      </w:r>
      <w:proofErr w:type="spellEnd"/>
      <w:r>
        <w:rPr>
          <w:color w:val="000000"/>
        </w:rPr>
        <w:t xml:space="preserve">, за </w:t>
      </w:r>
      <w:proofErr w:type="spellStart"/>
      <w:r>
        <w:rPr>
          <w:color w:val="000000"/>
        </w:rPr>
        <w:t>відбуттям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покарання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тощо</w:t>
      </w:r>
      <w:proofErr w:type="spellEnd"/>
      <w:r>
        <w:rPr>
          <w:color w:val="000000"/>
        </w:rPr>
        <w:t>.</w:t>
      </w:r>
    </w:p>
    <w:p w:rsidR="0050108E" w:rsidRDefault="0050108E" w:rsidP="0050108E">
      <w:pPr>
        <w:pStyle w:val="a3"/>
        <w:spacing w:beforeAutospacing="0" w:afterAutospacing="0"/>
      </w:pPr>
      <w:r>
        <w:rPr>
          <w:color w:val="000000"/>
        </w:rPr>
        <w:t xml:space="preserve">3. Особи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14 до 16 </w:t>
      </w:r>
      <w:proofErr w:type="spellStart"/>
      <w:r>
        <w:rPr>
          <w:color w:val="000000"/>
        </w:rPr>
        <w:t>років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несуть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кримінальної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відповідальності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злочини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необережності</w:t>
      </w:r>
      <w:proofErr w:type="spellEnd"/>
      <w:r>
        <w:rPr>
          <w:color w:val="000000"/>
        </w:rPr>
        <w:t xml:space="preserve"> (за </w:t>
      </w:r>
      <w:proofErr w:type="spellStart"/>
      <w:r>
        <w:rPr>
          <w:color w:val="000000"/>
        </w:rPr>
        <w:t>винятком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убивства</w:t>
      </w:r>
      <w:proofErr w:type="spellEnd"/>
      <w:r>
        <w:rPr>
          <w:color w:val="000000"/>
        </w:rPr>
        <w:t>).</w:t>
      </w:r>
    </w:p>
    <w:p w:rsidR="0050108E" w:rsidRDefault="0050108E" w:rsidP="0050108E">
      <w:pPr>
        <w:pStyle w:val="a3"/>
        <w:spacing w:beforeAutospacing="0" w:afterAutospacing="0"/>
      </w:pPr>
      <w:r>
        <w:rPr>
          <w:color w:val="000000"/>
        </w:rPr>
        <w:t xml:space="preserve">4.  До </w:t>
      </w:r>
      <w:proofErr w:type="spellStart"/>
      <w:r>
        <w:rPr>
          <w:color w:val="000000"/>
        </w:rPr>
        <w:t>неповнолітніх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застосовується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максимальний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термін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ув’язнення</w:t>
      </w:r>
      <w:proofErr w:type="spellEnd"/>
      <w:r>
        <w:rPr>
          <w:color w:val="000000"/>
        </w:rPr>
        <w:t xml:space="preserve"> – 10 </w:t>
      </w:r>
      <w:proofErr w:type="spellStart"/>
      <w:r>
        <w:rPr>
          <w:color w:val="000000"/>
        </w:rPr>
        <w:t>рокі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>.</w:t>
      </w:r>
    </w:p>
    <w:p w:rsidR="0050108E" w:rsidRDefault="0050108E" w:rsidP="0050108E">
      <w:pPr>
        <w:pStyle w:val="a3"/>
        <w:spacing w:beforeAutospacing="0" w:afterAutospacing="0"/>
      </w:pPr>
      <w:r>
        <w:rPr>
          <w:color w:val="000000"/>
        </w:rPr>
        <w:t xml:space="preserve">5.  За </w:t>
      </w:r>
      <w:proofErr w:type="spellStart"/>
      <w:r>
        <w:rPr>
          <w:color w:val="000000"/>
        </w:rPr>
        <w:t>окремі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види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злочину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застосовуються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слідуючі</w:t>
      </w:r>
      <w:proofErr w:type="spellEnd"/>
      <w:r>
        <w:rPr>
          <w:color w:val="000000"/>
        </w:rPr>
        <w:t xml:space="preserve">  </w:t>
      </w:r>
      <w:proofErr w:type="spellStart"/>
      <w:proofErr w:type="gramStart"/>
      <w:r>
        <w:rPr>
          <w:color w:val="000000"/>
        </w:rPr>
        <w:t>міри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покарання</w:t>
      </w:r>
      <w:proofErr w:type="spellEnd"/>
      <w:r>
        <w:rPr>
          <w:color w:val="000000"/>
        </w:rPr>
        <w:t>:</w:t>
      </w:r>
    </w:p>
    <w:p w:rsidR="0050108E" w:rsidRDefault="0050108E" w:rsidP="0050108E">
      <w:pPr>
        <w:pStyle w:val="a3"/>
        <w:spacing w:beforeAutospacing="0" w:afterAutospacing="0"/>
      </w:pPr>
      <w:r>
        <w:rPr>
          <w:color w:val="000000"/>
        </w:rPr>
        <w:t xml:space="preserve">      </w:t>
      </w:r>
      <w:proofErr w:type="gramStart"/>
      <w:r>
        <w:rPr>
          <w:color w:val="000000"/>
        </w:rPr>
        <w:t xml:space="preserve">бандитизм –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5 до 15 </w:t>
      </w:r>
      <w:proofErr w:type="spellStart"/>
      <w:r>
        <w:rPr>
          <w:color w:val="000000"/>
        </w:rPr>
        <w:t>років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ухилення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призову на </w:t>
      </w:r>
      <w:proofErr w:type="spellStart"/>
      <w:r>
        <w:rPr>
          <w:color w:val="000000"/>
        </w:rPr>
        <w:t>строкову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військову</w:t>
      </w:r>
      <w:proofErr w:type="spellEnd"/>
      <w:r>
        <w:rPr>
          <w:color w:val="000000"/>
        </w:rPr>
        <w:t xml:space="preserve"> службу –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3-х  </w:t>
      </w:r>
      <w:proofErr w:type="spellStart"/>
      <w:r>
        <w:rPr>
          <w:color w:val="000000"/>
        </w:rPr>
        <w:t>років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крадіжка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3-х </w:t>
      </w:r>
      <w:proofErr w:type="spellStart"/>
      <w:r>
        <w:rPr>
          <w:color w:val="000000"/>
        </w:rPr>
        <w:t>років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виправні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на строк до 2-х </w:t>
      </w:r>
      <w:proofErr w:type="spellStart"/>
      <w:r>
        <w:rPr>
          <w:color w:val="000000"/>
        </w:rPr>
        <w:t>років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крадіжка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проникненням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приміщення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3 до 8 </w:t>
      </w:r>
      <w:proofErr w:type="spellStart"/>
      <w:r>
        <w:rPr>
          <w:color w:val="000000"/>
        </w:rPr>
        <w:t>років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конфіскацією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без </w:t>
      </w:r>
      <w:proofErr w:type="spellStart"/>
      <w:r>
        <w:rPr>
          <w:color w:val="000000"/>
        </w:rPr>
        <w:t>неї</w:t>
      </w:r>
      <w:proofErr w:type="spellEnd"/>
      <w:r>
        <w:rPr>
          <w:color w:val="000000"/>
        </w:rPr>
        <w:t>.</w:t>
      </w:r>
      <w:proofErr w:type="gramEnd"/>
    </w:p>
    <w:p w:rsidR="0050108E" w:rsidRDefault="0050108E" w:rsidP="0050108E">
      <w:pPr>
        <w:pStyle w:val="a3"/>
        <w:spacing w:beforeAutospacing="0" w:afterAutospacing="0"/>
      </w:pPr>
      <w:r>
        <w:rPr>
          <w:color w:val="000000"/>
        </w:rPr>
        <w:t xml:space="preserve">6. Батьки </w:t>
      </w:r>
      <w:proofErr w:type="spellStart"/>
      <w:r>
        <w:rPr>
          <w:color w:val="000000"/>
        </w:rPr>
        <w:t>зобов’язані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поважати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виховувати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дітей</w:t>
      </w:r>
      <w:proofErr w:type="spellEnd"/>
      <w:r>
        <w:rPr>
          <w:color w:val="000000"/>
        </w:rPr>
        <w:t xml:space="preserve">, 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іклуватися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їхнє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здоров’я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духовний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моральний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розвиток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забезпечити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здобуття</w:t>
      </w:r>
      <w:proofErr w:type="spellEnd"/>
      <w:r>
        <w:rPr>
          <w:color w:val="000000"/>
        </w:rPr>
        <w:t xml:space="preserve"> ними </w:t>
      </w:r>
      <w:proofErr w:type="spellStart"/>
      <w:r>
        <w:rPr>
          <w:color w:val="000000"/>
        </w:rPr>
        <w:t>повної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середньої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готувати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самостійного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життя</w:t>
      </w:r>
      <w:proofErr w:type="spellEnd"/>
      <w:r>
        <w:rPr>
          <w:color w:val="000000"/>
        </w:rPr>
        <w:t>.</w:t>
      </w:r>
    </w:p>
    <w:p w:rsidR="0050108E" w:rsidRDefault="0050108E" w:rsidP="0050108E">
      <w:pPr>
        <w:pStyle w:val="a3"/>
        <w:spacing w:beforeAutospacing="0" w:afterAutospacing="0"/>
      </w:pPr>
      <w:r>
        <w:rPr>
          <w:color w:val="000000"/>
        </w:rPr>
        <w:t xml:space="preserve">7. Батьки </w:t>
      </w:r>
      <w:proofErr w:type="spellStart"/>
      <w:r>
        <w:rPr>
          <w:color w:val="000000"/>
        </w:rPr>
        <w:t>можуть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позбавлені</w:t>
      </w:r>
      <w:proofErr w:type="spellEnd"/>
      <w:r>
        <w:rPr>
          <w:color w:val="000000"/>
        </w:rPr>
        <w:t xml:space="preserve"> судом </w:t>
      </w:r>
      <w:proofErr w:type="spellStart"/>
      <w:r>
        <w:rPr>
          <w:color w:val="000000"/>
        </w:rPr>
        <w:t>батьківських</w:t>
      </w:r>
      <w:proofErr w:type="spellEnd"/>
      <w:r>
        <w:rPr>
          <w:color w:val="000000"/>
        </w:rPr>
        <w:t xml:space="preserve"> прав,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вони: без </w:t>
      </w:r>
      <w:proofErr w:type="spellStart"/>
      <w:r>
        <w:rPr>
          <w:color w:val="000000"/>
        </w:rPr>
        <w:t>поважної</w:t>
      </w:r>
      <w:proofErr w:type="spellEnd"/>
      <w:r>
        <w:rPr>
          <w:color w:val="000000"/>
        </w:rPr>
        <w:t xml:space="preserve"> причини не забрали </w:t>
      </w:r>
      <w:proofErr w:type="spellStart"/>
      <w:r>
        <w:rPr>
          <w:color w:val="000000"/>
        </w:rPr>
        <w:t>дитину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пологового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лікувального</w:t>
      </w:r>
      <w:proofErr w:type="spellEnd"/>
      <w:r>
        <w:rPr>
          <w:color w:val="000000"/>
        </w:rPr>
        <w:t xml:space="preserve"> закладу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6 </w:t>
      </w:r>
      <w:proofErr w:type="spellStart"/>
      <w:r>
        <w:rPr>
          <w:color w:val="000000"/>
        </w:rPr>
        <w:t>місяців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виявили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батьківського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іклування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ухиляються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своїх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обов’язків</w:t>
      </w:r>
      <w:proofErr w:type="spellEnd"/>
      <w:r>
        <w:rPr>
          <w:color w:val="000000"/>
        </w:rPr>
        <w:t xml:space="preserve"> по </w:t>
      </w:r>
      <w:proofErr w:type="spellStart"/>
      <w:r>
        <w:rPr>
          <w:color w:val="000000"/>
        </w:rPr>
        <w:t>вихованню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дитини;жорстоко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поводяться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дитиною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хронічними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алкоголіками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наркоманами; </w:t>
      </w:r>
      <w:proofErr w:type="spellStart"/>
      <w:r>
        <w:rPr>
          <w:color w:val="000000"/>
        </w:rPr>
        <w:t>вдаються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будь-яких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експлуатації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дитини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примушують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її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жебракування</w:t>
      </w:r>
      <w:proofErr w:type="spellEnd"/>
      <w:r>
        <w:rPr>
          <w:color w:val="000000"/>
        </w:rPr>
        <w:t xml:space="preserve"> та  </w:t>
      </w:r>
      <w:proofErr w:type="spellStart"/>
      <w:r>
        <w:rPr>
          <w:color w:val="000000"/>
        </w:rPr>
        <w:t>бродяжництва</w:t>
      </w:r>
      <w:proofErr w:type="spellEnd"/>
      <w:r>
        <w:rPr>
          <w:color w:val="000000"/>
        </w:rPr>
        <w:t>;</w:t>
      </w:r>
    </w:p>
    <w:p w:rsidR="0050108E" w:rsidRDefault="0050108E" w:rsidP="0050108E">
      <w:pPr>
        <w:pStyle w:val="a3"/>
        <w:spacing w:beforeAutospacing="0" w:afterAutospacing="0"/>
      </w:pPr>
      <w:proofErr w:type="spellStart"/>
      <w:r>
        <w:rPr>
          <w:color w:val="000000"/>
        </w:rPr>
        <w:t>засуджені</w:t>
      </w:r>
      <w:proofErr w:type="spellEnd"/>
      <w:r>
        <w:rPr>
          <w:color w:val="000000"/>
        </w:rPr>
        <w:t xml:space="preserve">  за </w:t>
      </w:r>
      <w:proofErr w:type="spellStart"/>
      <w:r>
        <w:rPr>
          <w:color w:val="000000"/>
        </w:rPr>
        <w:t>вчинення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умисного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злочину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дитини</w:t>
      </w:r>
      <w:proofErr w:type="spellEnd"/>
      <w:r>
        <w:rPr>
          <w:color w:val="000000"/>
        </w:rPr>
        <w:t>  (</w:t>
      </w:r>
      <w:proofErr w:type="spellStart"/>
      <w:r>
        <w:rPr>
          <w:color w:val="000000"/>
        </w:rPr>
        <w:t>Сімейний</w:t>
      </w:r>
      <w:proofErr w:type="spellEnd"/>
      <w:r>
        <w:rPr>
          <w:color w:val="000000"/>
        </w:rPr>
        <w:t xml:space="preserve"> кодекс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>)</w:t>
      </w:r>
    </w:p>
    <w:p w:rsidR="0050108E" w:rsidRDefault="0050108E" w:rsidP="0050108E">
      <w:pPr>
        <w:pStyle w:val="a3"/>
        <w:spacing w:beforeAutospacing="0" w:afterAutospacing="0"/>
      </w:pPr>
      <w:r>
        <w:rPr>
          <w:color w:val="000000"/>
        </w:rPr>
        <w:t xml:space="preserve">                      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батьків</w:t>
      </w:r>
      <w:proofErr w:type="spellEnd"/>
      <w:r>
        <w:rPr>
          <w:color w:val="000000"/>
        </w:rPr>
        <w:t xml:space="preserve"> _______________</w:t>
      </w:r>
    </w:p>
    <w:p w:rsidR="00E062D5" w:rsidRDefault="00E062D5"/>
    <w:sectPr w:rsidR="00E0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08E"/>
    <w:rsid w:val="0050108E"/>
    <w:rsid w:val="008C6CA1"/>
    <w:rsid w:val="00E0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7263,baiaagaaboqcaaad1byaaaxjtgaaaaaaaaaaaaaaaaaaaaaaaaaaaaaaaaaaaaaaaaaaaaaaaaaaaaaaaaaaaaaaaaaaaaaaaaaaaaaaaaaaaaaaaaaaaaaaaaaaaaaaaaaaaaaaaaaaaaaaaaaaaaaaaaaaaaaaaaaaaaaaaaaaaaaaaaaaaaaaaaaaaaaaaaaaaaaaaaaaaaaaaaaaaaaaaaaaaaaaaaaaaaa"/>
    <w:basedOn w:val="a"/>
    <w:rsid w:val="0050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0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5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2018-03-15T12:09:00Z</dcterms:created>
  <dcterms:modified xsi:type="dcterms:W3CDTF">2018-03-15T14:06:00Z</dcterms:modified>
</cp:coreProperties>
</file>